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
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W w:w="0" w:type="auto"/>
        <w:jc w:val="left"/>
        <w:tblInd w:w="0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4500"/>
        <w:gridCol w:w="3960"/>
      </w:tblGrid>
      <w:tr>
        <w:trPr>
          <w:trHeight w:val="331" w:hRule="atLeast"/>
        </w:trPr>
        <w:tc>
          <w:tcPr>
            <w:tcW w:w="1620" w:type="dxa"/>
            <w:shd w:val="clear" w:fill="auto"/>
            <w:vAlign w:val="center"/>
          </w:tcPr>
          <w:p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{{Order.SettlementAgents[1].LogoImage WIDTH25 HEIGHT18}}</w:t>
            </w:r>
          </w:p>
        </w:tc>
        <w:tc>
          <w:tcPr>
            <w:tcW w:w="8460" w:type="dxa"/>
            <w:gridSpan w:val="2"/>
            <w:shd w:val="clear" w:fill="auto"/>
            <w:vAlign w:val="center"/>
          </w:tcPr>
          <w:p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center"/>
              <w:rPr>
                <w:sz w:val="44"/>
              </w:rPr>
            </w:pPr>
            <w:bookmarkStart w:id="0" w:name="_GoBack"/>
            <w:bookmarkEnd w:id="0"/>
            <w:r>
              <w:rPr>
                <w:sz w:val="44"/>
              </w:rPr>
              <w:t xml:space="preserve">{{Order.Escrow.Office.Name UC}}</w:t>
            </w:r>
          </w:p>
          <w:p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center"/>
            </w:pPr>
            <w:r>
              <w:t xml:space="preserve">{{Order.Escrow.Office.Address.Address1Address2}}</w:t>
            </w:r>
          </w:p>
          <w:p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center"/>
            </w:pPr>
            <w:r>
              <w:t xml:space="preserve">{{Order.Escrow.Office.Address.CityStateZip}}</w:t>
            </w:r>
          </w:p>
        </w:tc>
      </w:tr>
      <w:tr>
        <w:tc>
          <w:tcPr>
            <w:tcW w:w="6120" w:type="dxa"/>
            <w:gridSpan w:val="2"/>
            <w:shd w:val="clear" w:fill="auto"/>
            <w:vAlign w:val="bottom"/>
          </w:tcPr>
          <w:p>
            <w:pPr>
              <w:pStyle w:val="[Normal]"/>
              <w:widowControl w:val="on"/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Email:  {{Order.Escrow.Office.Email}}</w:t>
            </w:r>
          </w:p>
        </w:tc>
        <w:tc>
          <w:tcPr>
            <w:tcW w:w="3960" w:type="dxa"/>
            <w:shd w:val="clear" w:fill="auto"/>
            <w:vAlign w:val="bottom"/>
          </w:tcPr>
          <w:p>
            <w:pPr>
              <w:pStyle w:val="[Normal]"/>
              <w:widowControl w:val="on"/>
              <w:spacing w:line="259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Telephone:  {{Order.Escrow.Office.Phone}}</w:t>
            </w:r>
          </w:p>
          <w:p>
            <w:pPr>
              <w:pStyle w:val="[Normal]"/>
              <w:widowControl w:val="on"/>
              <w:spacing w:line="259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Fax:  {{Order.Escrow.Office.Fax}}</w:t>
            </w:r>
          </w:p>
        </w:tc>
      </w:tr>
    </w:tbl>
    <w:tbl>
      <w:tblPr>
        <w:tblW w:w="0" w:type="auto"/>
        <w:jc w:val="left"/>
        <w:tblInd w:w="0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0"/>
      </w:tblGrid>
      <w:tr>
        <w:tc>
          <w:tcPr>
            <w:tcW w:w="10080" w:type="dxa"/>
            <w:shd w:val="clear" w:fill="auto"/>
            <w:vAlign w:val="top"/>
          </w:tcPr>
          <w:p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ascii="Times New Roman" w:hAnsi="Times New Roman" w:eastAsia="Times New Roman"/>
                <w:sz w:val="2"/>
              </w:rPr>
            </w:pPr>
          </w:p>
        </w:tc>
      </w:tr>
    </w:tbl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eastAsia="Times New Roman"/>
          <w:sz w:val="2"/>
        </w:rPr>
      </w:pPr>
    </w:p>
    <w:sectPr>
      <w:pgSz w:w="12240" w:h="15840"/>
      <w:pgMar w:top="1080" w:right="1080" w:bottom="1080" w:left="1080" w:header="720" w:footer="720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defaultTabStop w:val="1134"/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/>
      <w:b w:val="off"/>
      <w:i w:val="off"/>
      <w:strike w:val="off"/>
      <w:color w:val="auto"/>
      <w:sz w:val="24"/>
      <w:shd w:val="clear" w:fill="auto"/>
    </w:rPr>
  </w:style>
  <w:style w:type="paragraph" w:styleId="Normal">
    <w:name w:val="Normal"/>
    <w:basedOn w:val="[Normal]"/>
    <w:next w:val="Normal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after="160" w:line="259" w:lineRule="auto"/>
    </w:pPr>
    <w:rPr>
      <w:sz w:val="20"/>
    </w:rPr>
  </w:style>
  <w:style w:type="paragraph" w:styleId="header">
    <w:name w:val="header"/>
    <w:basedOn w:val="Normal"/>
    <w:next w:val="header"/>
    <w:qFormat/>
    <w:pPr/>
    <w:rPr/>
  </w:style>
  <w:style w:type="paragraph" w:styleId="SoftPro Body">
    <w:name w:val="SoftPro Body"/>
    <w:basedOn w:val="Normal"/>
    <w:next w:val="SoftPro Body"/>
    <w:qFormat/>
    <w:pPr>
      <w:jc w:val="both"/>
    </w:pPr>
    <w:rPr/>
  </w:style>
  <w:style w:type="paragraph" w:styleId="SoftPro Body Indent 1">
    <w:name w:val="SoftPro Body Indent 1"/>
    <w:basedOn w:val="SoftPro Body"/>
    <w:next w:val="SoftPro Body Indent 1"/>
    <w:qFormat/>
    <w:pPr/>
    <w:rPr/>
  </w:style>
  <w:style w:type="paragraph" w:styleId="SoftPro Body Indent 2">
    <w:name w:val="SoftPro Body Indent 2"/>
    <w:basedOn w:val="SoftPro Body"/>
    <w:next w:val="SoftPro Body Indent 2"/>
    <w:qFormat/>
    <w:pPr>
      <w:ind w:left="1440"/>
    </w:pPr>
    <w:rPr/>
  </w:style>
  <w:style w:type="paragraph" w:styleId="SoftPro Body Indent 3">
    <w:name w:val="SoftPro Body Indent 3"/>
    <w:basedOn w:val="SoftPro Body"/>
    <w:next w:val="SoftPro Body Indent 3"/>
    <w:qFormat/>
    <w:pPr>
      <w:ind w:left="2160"/>
    </w:pPr>
    <w:rPr/>
  </w:style>
  <w:style w:type="paragraph" w:styleId="SoftPro Title">
    <w:name w:val="SoftPro Title"/>
    <w:basedOn w:val="SoftPro Body"/>
    <w:next w:val="SoftPro Body Indent 1"/>
    <w:qFormat/>
    <w:pPr>
      <w:spacing w:after="240"/>
      <w:jc w:val="center"/>
    </w:pPr>
    <w:rPr>
      <w:b w:val="on"/>
      <w:sz w:val="24"/>
    </w:rPr>
  </w:style>
  <w:style w:type="paragraph" w:styleId="SoftPro Title with Subtext">
    <w:name w:val="SoftPro Title with Subtext"/>
    <w:basedOn w:val="SoftPro Title"/>
    <w:next w:val="SoftPro Title with Subtext"/>
    <w:qFormat/>
    <w:pPr>
      <w:spacing w:after="0"/>
    </w:pPr>
    <w:rPr/>
  </w:style>
  <w:style w:type="paragraph" w:styleId="SoftPro Body Left">
    <w:name w:val="SoftPro Body Left"/>
    <w:basedOn w:val="Normal"/>
    <w:next w:val="SoftPro Body Left"/>
    <w:qFormat/>
    <w:pPr/>
    <w:rPr/>
  </w:style>
  <w:style w:type="paragraph" w:styleId="SoftPro Subtext">
    <w:name w:val="SoftPro Subtext"/>
    <w:basedOn w:val="Normal"/>
    <w:next w:val="header"/>
    <w:qFormat/>
    <w:pPr>
      <w:spacing w:after="240"/>
      <w:jc w:val="center"/>
    </w:pPr>
    <w:rPr/>
  </w:style>
  <w:style w:type="paragraph" w:styleId="SoftPro Subtitle">
    <w:name w:val="SoftPro Subtitle"/>
    <w:basedOn w:val="Normal"/>
    <w:next w:val="header"/>
    <w:qFormat/>
    <w:pPr>
      <w:spacing w:after="240"/>
      <w:jc w:val="center"/>
    </w:pPr>
    <w:rPr>
      <w:b w:val="on"/>
    </w:rPr>
  </w:style>
  <w:style w:type="paragraph" w:styleId="footer">
    <w:name w:val="footer"/>
    <w:basedOn w:val="Normal"/>
    <w:next w:val="footer"/>
    <w:qFormat/>
    <w:pPr/>
    <w:rPr/>
  </w:style>
  <w:style w:type="paragraph" w:styleId="SoftPro Body Left Indent 1">
    <w:name w:val="SoftPro Body Left Indent 1"/>
    <w:basedOn w:val="[Normal]"/>
    <w:next w:val="SoftPro Body Left Indent 1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ind w:left="720" w:hanging="720"/>
    </w:pPr>
    <w:rPr>
      <w:sz w:val="20"/>
    </w:rPr>
  </w:style>
  <w:style w:type="paragraph" w:styleId="SoftPro Body Left Indent 2">
    <w:name w:val="SoftPro Body Left Indent 2"/>
    <w:basedOn w:val="SoftPro Body Left Indent 1"/>
    <w:next w:val="SoftPro Body Left Indent 2"/>
    <w:qFormat/>
    <w:pPr>
      <w:ind w:left="1440"/>
    </w:pPr>
    <w:rPr/>
  </w:style>
  <w:style w:type="paragraph" w:styleId="SoftPro Body Left Indent 3">
    <w:name w:val="SoftPro Body Left Indent 3"/>
    <w:basedOn w:val="SoftPro Body Left Indent 2"/>
    <w:next w:val="SoftPro Body Left Indent 3"/>
    <w:qFormat/>
    <w:pPr>
      <w:ind w:left="2160"/>
    </w:pPr>
    <w:rPr/>
  </w:style>
  <w:style w:type="character" w:styleId="Header Char">
    <w:name w:val="Header Char"/>
    <w:qFormat/>
    <w:rPr>
      <w:rFonts w:ascii="Arial" w:hAnsi="Arial" w:eastAsia="Arial"/>
    </w:rPr>
  </w:style>
  <w:style w:type="character" w:styleId="Footer Char">
    <w:name w:val="Footer Char"/>
    <w:qFormat/>
    <w:rPr>
      <w:rFonts w:ascii="Arial" w:hAnsi="Arial" w:eastAsia="Arial"/>
    </w:rPr>
  </w:style>
</w:styles>
</file>

<file path=word/_rels/document.xml.rels><?xml version="1.0" encoding="UTF-8" standalone="yes"?>
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fontTable" Target="fontTable.xml"/>
	<Relationship Id="rId00006" Type="http://schemas.openxmlformats.org/officeDocument/2006/relationships/settings" Target="settings.xml"/>
</Relationships>

</file>

<file path=docProps/app.xml><?xml version="1.0" encoding="utf-8"?>
<Properties xmlns="http://schemas.openxmlformats.org/officeDocument/2006/extended-properties" xmlns:vt="http://schemas.openxmlformats.org/officeDocument/2006/docPropsVTypes">
  <Application>TX_DOX 16.0.112.502</Application>
  <HyperlinkBase>D:\Builds\97\DocDev\Melissa_Davie\Sources\RptDocs\170-278 Midtown Property Law\Corporate\Doc\ReadyBlocs\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